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8503F7">
        <w:rPr>
          <w:rFonts w:ascii="Times New Roman" w:hAnsi="Times New Roman" w:cs="Times New Roman"/>
          <w:b/>
          <w:sz w:val="20"/>
          <w:szCs w:val="20"/>
        </w:rPr>
        <w:t>05</w:t>
      </w:r>
      <w:r w:rsidR="00F1247E">
        <w:rPr>
          <w:rFonts w:ascii="Times New Roman" w:hAnsi="Times New Roman" w:cs="Times New Roman"/>
          <w:b/>
          <w:sz w:val="20"/>
          <w:szCs w:val="20"/>
        </w:rPr>
        <w:t>7</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F7556E">
        <w:rPr>
          <w:rFonts w:ascii="Times New Roman" w:hAnsi="Times New Roman"/>
          <w:i/>
          <w:sz w:val="18"/>
          <w:szCs w:val="20"/>
          <w:u w:val="none"/>
        </w:rPr>
        <w:t>6</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F7556E">
        <w:rPr>
          <w:rFonts w:ascii="Times New Roman" w:hAnsi="Times New Roman"/>
          <w:i/>
          <w:sz w:val="18"/>
          <w:szCs w:val="18"/>
          <w:u w:val="none"/>
        </w:rPr>
        <w:t>6</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F7556E">
        <w:rPr>
          <w:rFonts w:ascii="Times New Roman" w:hAnsi="Times New Roman" w:cs="Times New Roman"/>
          <w:b/>
          <w:i/>
          <w:sz w:val="18"/>
          <w:szCs w:val="18"/>
        </w:rPr>
        <w:t>5</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484B57" w:rsidRDefault="00077C47" w:rsidP="00612BF2">
      <w:pPr>
        <w:spacing w:after="0" w:line="240" w:lineRule="auto"/>
        <w:ind w:left="3544"/>
        <w:jc w:val="both"/>
        <w:rPr>
          <w:rFonts w:ascii="Times New Roman" w:hAnsi="Times New Roman" w:cs="Times New Roman"/>
          <w:sz w:val="20"/>
          <w:szCs w:val="20"/>
        </w:rPr>
      </w:pPr>
      <w:r>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FE0D51">
        <w:rPr>
          <w:rFonts w:ascii="Times New Roman" w:hAnsi="Times New Roman" w:cs="Times New Roman"/>
          <w:sz w:val="20"/>
          <w:szCs w:val="20"/>
        </w:rPr>
        <w:t xml:space="preserve">Por esta Ata de Registro de Preços de fornecimento, que fazem entre si, de um lado o </w:t>
      </w:r>
      <w:r w:rsidR="005421A7" w:rsidRPr="00FE0D51">
        <w:rPr>
          <w:rFonts w:ascii="Times New Roman" w:hAnsi="Times New Roman" w:cs="Times New Roman"/>
          <w:b/>
          <w:sz w:val="20"/>
          <w:szCs w:val="20"/>
        </w:rPr>
        <w:t>MUNICÍPIO DE PRESIDENTE OLEGÁRIO</w:t>
      </w:r>
      <w:r w:rsidR="005421A7" w:rsidRPr="00FE0D5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FE0D51">
        <w:rPr>
          <w:rFonts w:ascii="Times New Roman" w:hAnsi="Times New Roman" w:cs="Times New Roman"/>
          <w:b/>
          <w:sz w:val="20"/>
          <w:szCs w:val="20"/>
        </w:rPr>
        <w:t>JOÃO CARLOS NOGUEIRA DE CASTILHO</w:t>
      </w:r>
      <w:r w:rsidR="005421A7" w:rsidRPr="00FE0D5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FE0D51">
        <w:rPr>
          <w:rFonts w:ascii="Times New Roman" w:hAnsi="Times New Roman" w:cs="Times New Roman"/>
          <w:b/>
          <w:caps/>
          <w:sz w:val="20"/>
          <w:szCs w:val="20"/>
        </w:rPr>
        <w:t>Contratante</w:t>
      </w:r>
      <w:r w:rsidR="005421A7" w:rsidRPr="00FE0D51">
        <w:rPr>
          <w:rFonts w:ascii="Times New Roman" w:hAnsi="Times New Roman" w:cs="Times New Roman"/>
          <w:sz w:val="20"/>
          <w:szCs w:val="20"/>
        </w:rPr>
        <w:t xml:space="preserve">, e de outro lado, </w:t>
      </w:r>
      <w:r w:rsidR="00FE0D51" w:rsidRPr="00FE0D51">
        <w:rPr>
          <w:rFonts w:ascii="Times New Roman" w:hAnsi="Times New Roman" w:cs="Times New Roman"/>
          <w:sz w:val="20"/>
          <w:szCs w:val="20"/>
        </w:rPr>
        <w:t xml:space="preserve">a empresa </w:t>
      </w:r>
      <w:r w:rsidR="00FE0D51" w:rsidRPr="00FE0D51">
        <w:rPr>
          <w:rFonts w:ascii="Times New Roman" w:hAnsi="Times New Roman" w:cs="Times New Roman"/>
          <w:b/>
          <w:bCs/>
          <w:sz w:val="20"/>
          <w:szCs w:val="20"/>
        </w:rPr>
        <w:t>HIGOR DA SILVA CANEDO CPF 12746516624</w:t>
      </w:r>
      <w:r w:rsidR="00FE0D51" w:rsidRPr="00FE0D51">
        <w:rPr>
          <w:rFonts w:ascii="Times New Roman" w:hAnsi="Times New Roman" w:cs="Times New Roman"/>
          <w:b/>
          <w:sz w:val="20"/>
          <w:szCs w:val="20"/>
        </w:rPr>
        <w:t xml:space="preserve">, </w:t>
      </w:r>
      <w:r w:rsidR="00FE0D51" w:rsidRPr="00FE0D51">
        <w:rPr>
          <w:rFonts w:ascii="Times New Roman" w:hAnsi="Times New Roman" w:cs="Times New Roman"/>
          <w:sz w:val="20"/>
          <w:szCs w:val="20"/>
        </w:rPr>
        <w:t xml:space="preserve">pessoa jurídica de direito privado, inscrita no CNPJ sob nº. 28.915.430/0001-52, situada na Rua Virgílio Borges, nº. 34, Centro, Patos de Minas – MG, neste ato </w:t>
      </w:r>
      <w:r w:rsidR="00FE0D51" w:rsidRPr="00FE0D51">
        <w:rPr>
          <w:rFonts w:ascii="Times New Roman" w:hAnsi="Times New Roman" w:cs="Times New Roman"/>
          <w:b/>
          <w:sz w:val="20"/>
          <w:szCs w:val="20"/>
        </w:rPr>
        <w:t xml:space="preserve">REPRESENTADO </w:t>
      </w:r>
      <w:r w:rsidR="00FE0D51" w:rsidRPr="00FE0D51">
        <w:rPr>
          <w:rFonts w:ascii="Times New Roman" w:hAnsi="Times New Roman" w:cs="Times New Roman"/>
          <w:sz w:val="20"/>
          <w:szCs w:val="20"/>
        </w:rPr>
        <w:t>por seu representante legal</w:t>
      </w:r>
      <w:r w:rsidR="00FE0D51" w:rsidRPr="00FE0D51">
        <w:rPr>
          <w:rFonts w:ascii="Times New Roman" w:hAnsi="Times New Roman" w:cs="Times New Roman"/>
          <w:b/>
          <w:sz w:val="20"/>
          <w:szCs w:val="20"/>
        </w:rPr>
        <w:t xml:space="preserve"> </w:t>
      </w:r>
      <w:r w:rsidR="00FE0D51" w:rsidRPr="00FE0D51">
        <w:rPr>
          <w:rFonts w:ascii="Times New Roman" w:hAnsi="Times New Roman" w:cs="Times New Roman"/>
          <w:sz w:val="20"/>
          <w:szCs w:val="20"/>
        </w:rPr>
        <w:t>o Sr.</w:t>
      </w:r>
      <w:r w:rsidR="00FE0D51" w:rsidRPr="00FE0D51">
        <w:rPr>
          <w:rFonts w:ascii="Times New Roman" w:hAnsi="Times New Roman" w:cs="Times New Roman"/>
          <w:b/>
          <w:sz w:val="20"/>
          <w:szCs w:val="20"/>
        </w:rPr>
        <w:t xml:space="preserve"> HIGOR SILVA CANEDO, </w:t>
      </w:r>
      <w:r w:rsidR="00FE0D51" w:rsidRPr="00FE0D51">
        <w:rPr>
          <w:rFonts w:ascii="Times New Roman" w:hAnsi="Times New Roman" w:cs="Times New Roman"/>
          <w:sz w:val="20"/>
          <w:szCs w:val="20"/>
        </w:rPr>
        <w:t>brasileiro, inscrito no CPF 127.465.166-24 e portador do RG MG – 19.053.989 SSP/MG</w:t>
      </w:r>
      <w:r w:rsidR="001C29F2" w:rsidRPr="00FE0D51">
        <w:rPr>
          <w:rFonts w:ascii="Times New Roman" w:hAnsi="Times New Roman" w:cs="Times New Roman"/>
          <w:sz w:val="20"/>
          <w:szCs w:val="20"/>
        </w:rPr>
        <w:t xml:space="preserve">, </w:t>
      </w:r>
      <w:r w:rsidR="005421A7" w:rsidRPr="00FE0D51">
        <w:rPr>
          <w:rFonts w:ascii="Times New Roman" w:hAnsi="Times New Roman" w:cs="Times New Roman"/>
          <w:sz w:val="20"/>
          <w:szCs w:val="20"/>
        </w:rPr>
        <w:t xml:space="preserve">doravante denominada </w:t>
      </w:r>
      <w:r w:rsidR="005421A7" w:rsidRPr="00FE0D51">
        <w:rPr>
          <w:rFonts w:ascii="Times New Roman" w:hAnsi="Times New Roman" w:cs="Times New Roman"/>
          <w:b/>
          <w:sz w:val="20"/>
          <w:szCs w:val="20"/>
        </w:rPr>
        <w:t>CONTRATADA</w:t>
      </w:r>
      <w:r w:rsidR="005421A7" w:rsidRPr="00FE0D51">
        <w:rPr>
          <w:rFonts w:ascii="Times New Roman" w:hAnsi="Times New Roman" w:cs="Times New Roman"/>
          <w:sz w:val="20"/>
          <w:szCs w:val="20"/>
        </w:rPr>
        <w:t xml:space="preserve">, resolvem firmar a presente Ata, sob a regência das Leis Federais </w:t>
      </w:r>
      <w:proofErr w:type="spellStart"/>
      <w:r w:rsidR="005421A7" w:rsidRPr="00FE0D51">
        <w:rPr>
          <w:rFonts w:ascii="Times New Roman" w:hAnsi="Times New Roman" w:cs="Times New Roman"/>
          <w:sz w:val="20"/>
          <w:szCs w:val="20"/>
        </w:rPr>
        <w:t>nº</w:t>
      </w:r>
      <w:r w:rsidR="005421A7" w:rsidRPr="00FE0D51">
        <w:rPr>
          <w:rFonts w:ascii="Times New Roman" w:hAnsi="Times New Roman" w:cs="Times New Roman"/>
          <w:sz w:val="20"/>
          <w:szCs w:val="20"/>
          <w:vertAlign w:val="superscript"/>
        </w:rPr>
        <w:t>s</w:t>
      </w:r>
      <w:proofErr w:type="spellEnd"/>
      <w:r w:rsidR="005421A7" w:rsidRPr="00FE0D51">
        <w:rPr>
          <w:rFonts w:ascii="Times New Roman" w:hAnsi="Times New Roman" w:cs="Times New Roman"/>
          <w:sz w:val="20"/>
          <w:szCs w:val="20"/>
          <w:vertAlign w:val="subscript"/>
        </w:rPr>
        <w:t>.</w:t>
      </w:r>
      <w:r w:rsidR="005421A7" w:rsidRPr="00FE0D5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r w:rsidR="005421A7" w:rsidRPr="00484B57">
        <w:rPr>
          <w:rFonts w:ascii="Times New Roman" w:hAnsi="Times New Roman" w:cs="Times New Roman"/>
          <w:sz w:val="20"/>
          <w:szCs w:val="20"/>
        </w:rPr>
        <w:t>:</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9A3901">
        <w:rPr>
          <w:rFonts w:ascii="Times New Roman" w:hAnsi="Times New Roman"/>
          <w:b w:val="0"/>
          <w:sz w:val="20"/>
          <w:szCs w:val="20"/>
        </w:rPr>
        <w:t>6</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9A3901">
        <w:rPr>
          <w:rFonts w:ascii="Times New Roman" w:hAnsi="Times New Roman"/>
          <w:b w:val="0"/>
          <w:sz w:val="20"/>
          <w:szCs w:val="20"/>
        </w:rPr>
        <w:t>6</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9A3901">
        <w:rPr>
          <w:rFonts w:ascii="Times New Roman" w:hAnsi="Times New Roman"/>
          <w:b w:val="0"/>
          <w:sz w:val="20"/>
          <w:szCs w:val="20"/>
        </w:rPr>
        <w:t>5</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rFonts w:ascii="Times New Roman" w:hAnsi="Times New Roman" w:cs="Times New Roman"/>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9A3901" w:rsidRPr="009A3901">
        <w:rPr>
          <w:rFonts w:ascii="Times New Roman" w:hAnsi="Times New Roman" w:cs="Times New Roman"/>
          <w:b/>
          <w:sz w:val="20"/>
          <w:szCs w:val="20"/>
        </w:rPr>
        <w:t>registro de preços destinado a aquisição de produtos de limpeza pesada, para atender às demandas do município</w:t>
      </w:r>
      <w:r w:rsidR="009A3901">
        <w:rPr>
          <w:rFonts w:ascii="Times New Roman" w:hAnsi="Times New Roman" w:cs="Times New Roman"/>
          <w:b/>
          <w:sz w:val="20"/>
          <w:szCs w:val="20"/>
        </w:rPr>
        <w:t>.</w:t>
      </w:r>
    </w:p>
    <w:p w:rsidR="009A3901" w:rsidRDefault="009A3901"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22450F">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Administração;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Agricultura, Pecuária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Abastecimento;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Assistência Social;</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Educação, Cultura, Desportos e</w:t>
      </w:r>
      <w:r w:rsidRPr="0022450F">
        <w:rPr>
          <w:rFonts w:ascii="Times New Roman" w:hAnsi="Times New Roman" w:cs="Times New Roman"/>
          <w:spacing w:val="-3"/>
          <w:sz w:val="20"/>
          <w:szCs w:val="20"/>
        </w:rPr>
        <w:t xml:space="preserve"> </w:t>
      </w:r>
      <w:r w:rsidRPr="0022450F">
        <w:rPr>
          <w:rFonts w:ascii="Times New Roman" w:hAnsi="Times New Roman" w:cs="Times New Roman"/>
          <w:sz w:val="20"/>
          <w:szCs w:val="20"/>
        </w:rPr>
        <w:t>Turismo;</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 Estradas 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Transportes;</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22450F">
        <w:rPr>
          <w:rFonts w:ascii="Times New Roman" w:hAnsi="Times New Roman" w:cs="Times New Roman"/>
          <w:sz w:val="20"/>
          <w:szCs w:val="20"/>
        </w:rPr>
        <w:t>Secretaria Municipal de</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Saúde;</w:t>
      </w:r>
    </w:p>
    <w:p w:rsidR="0022450F" w:rsidRPr="0022450F" w:rsidRDefault="0022450F" w:rsidP="0022450F">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22450F">
        <w:rPr>
          <w:rFonts w:ascii="Times New Roman" w:hAnsi="Times New Roman" w:cs="Times New Roman"/>
          <w:sz w:val="20"/>
          <w:szCs w:val="20"/>
        </w:rPr>
        <w:t>Secretaria Municipal de Obras e Serviços</w:t>
      </w:r>
      <w:r w:rsidRPr="0022450F">
        <w:rPr>
          <w:rFonts w:ascii="Times New Roman" w:hAnsi="Times New Roman" w:cs="Times New Roman"/>
          <w:spacing w:val="-2"/>
          <w:sz w:val="20"/>
          <w:szCs w:val="20"/>
        </w:rPr>
        <w:t xml:space="preserve"> </w:t>
      </w:r>
      <w:r w:rsidRPr="0022450F">
        <w:rPr>
          <w:rFonts w:ascii="Times New Roman" w:hAnsi="Times New Roman" w:cs="Times New Roman"/>
          <w:sz w:val="20"/>
          <w:szCs w:val="20"/>
        </w:rPr>
        <w:t>Públicos.</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A64F5D" w:rsidRDefault="005421A7" w:rsidP="008B3104">
      <w:pPr>
        <w:spacing w:after="0" w:line="240" w:lineRule="auto"/>
        <w:jc w:val="both"/>
        <w:rPr>
          <w:rFonts w:ascii="Times New Roman" w:hAnsi="Times New Roman" w:cs="Times New Roman"/>
          <w:b/>
          <w:sz w:val="20"/>
          <w:szCs w:val="20"/>
        </w:rPr>
      </w:pPr>
      <w:r w:rsidRPr="00A64F5D">
        <w:rPr>
          <w:rFonts w:ascii="Times New Roman" w:hAnsi="Times New Roman" w:cs="Times New Roman"/>
          <w:b/>
          <w:sz w:val="20"/>
          <w:szCs w:val="20"/>
        </w:rPr>
        <w:t xml:space="preserve">5.1.  </w:t>
      </w:r>
      <w:r w:rsidRPr="00A64F5D">
        <w:rPr>
          <w:rFonts w:ascii="Times New Roman" w:hAnsi="Times New Roman" w:cs="Times New Roman"/>
          <w:sz w:val="20"/>
          <w:szCs w:val="20"/>
        </w:rPr>
        <w:t xml:space="preserve">A presente Ata tem o seu valor </w:t>
      </w:r>
      <w:r w:rsidR="003A7D59" w:rsidRPr="00A64F5D">
        <w:rPr>
          <w:rFonts w:ascii="Times New Roman" w:hAnsi="Times New Roman" w:cs="Times New Roman"/>
          <w:sz w:val="20"/>
          <w:szCs w:val="20"/>
        </w:rPr>
        <w:t>registrado</w:t>
      </w:r>
      <w:r w:rsidRPr="00A64F5D">
        <w:rPr>
          <w:rFonts w:ascii="Times New Roman" w:hAnsi="Times New Roman" w:cs="Times New Roman"/>
          <w:sz w:val="20"/>
          <w:szCs w:val="20"/>
        </w:rPr>
        <w:t xml:space="preserve"> com o total de </w:t>
      </w:r>
      <w:r w:rsidR="00845476" w:rsidRPr="00A64F5D">
        <w:rPr>
          <w:rFonts w:ascii="Times New Roman" w:hAnsi="Times New Roman" w:cs="Times New Roman"/>
          <w:b/>
          <w:sz w:val="20"/>
          <w:szCs w:val="20"/>
        </w:rPr>
        <w:t xml:space="preserve">R$ </w:t>
      </w:r>
      <w:r w:rsidR="00A64F5D" w:rsidRPr="00A64F5D">
        <w:rPr>
          <w:rFonts w:ascii="Times New Roman" w:hAnsi="Times New Roman" w:cs="Times New Roman"/>
          <w:b/>
          <w:sz w:val="20"/>
          <w:szCs w:val="20"/>
        </w:rPr>
        <w:t>22.496,46</w:t>
      </w:r>
      <w:r w:rsidR="00A64F5D">
        <w:rPr>
          <w:rFonts w:ascii="Times New Roman" w:hAnsi="Times New Roman" w:cs="Times New Roman"/>
          <w:b/>
          <w:sz w:val="20"/>
          <w:szCs w:val="20"/>
        </w:rPr>
        <w:t xml:space="preserve"> (vinte e dois mil, quatrocentos e noventa e seis reais e quarenta e seis centavos)</w:t>
      </w:r>
      <w:r w:rsidR="001E1454">
        <w:rPr>
          <w:rFonts w:ascii="Times New Roman" w:hAnsi="Times New Roman" w:cs="Times New Roman"/>
          <w:b/>
          <w:sz w:val="20"/>
          <w:szCs w:val="20"/>
        </w:rPr>
        <w:t xml:space="preserve">, </w:t>
      </w:r>
      <w:r w:rsidR="001E1454" w:rsidRPr="001E1454">
        <w:rPr>
          <w:rFonts w:ascii="Times New Roman" w:hAnsi="Times New Roman" w:cs="Times New Roman"/>
          <w:sz w:val="20"/>
          <w:szCs w:val="20"/>
        </w:rPr>
        <w:t>conforme tabela transcrita.</w:t>
      </w:r>
    </w:p>
    <w:p w:rsidR="00C221C3" w:rsidRDefault="00C221C3" w:rsidP="00BB738A">
      <w:pPr>
        <w:spacing w:after="0" w:line="240" w:lineRule="auto"/>
        <w:jc w:val="both"/>
        <w:rPr>
          <w:rFonts w:ascii="Times New Roman" w:hAnsi="Times New Roman" w:cs="Times New Roman"/>
          <w:i/>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61"/>
        <w:gridCol w:w="1228"/>
        <w:gridCol w:w="939"/>
        <w:gridCol w:w="1465"/>
        <w:gridCol w:w="1330"/>
      </w:tblGrid>
      <w:tr w:rsidR="00892B0F" w:rsidRPr="00C221C3" w:rsidTr="00892B0F">
        <w:tc>
          <w:tcPr>
            <w:tcW w:w="616"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Item</w:t>
            </w:r>
          </w:p>
        </w:tc>
        <w:tc>
          <w:tcPr>
            <w:tcW w:w="4140"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Descrição</w:t>
            </w:r>
          </w:p>
        </w:tc>
        <w:tc>
          <w:tcPr>
            <w:tcW w:w="1228"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Quantidade</w:t>
            </w:r>
          </w:p>
        </w:tc>
        <w:tc>
          <w:tcPr>
            <w:tcW w:w="820"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Unidade</w:t>
            </w:r>
          </w:p>
        </w:tc>
        <w:tc>
          <w:tcPr>
            <w:tcW w:w="1491"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Valor do item</w:t>
            </w:r>
          </w:p>
        </w:tc>
        <w:tc>
          <w:tcPr>
            <w:tcW w:w="1344" w:type="dxa"/>
            <w:shd w:val="clear" w:color="auto" w:fill="auto"/>
          </w:tcPr>
          <w:p w:rsidR="00C221C3" w:rsidRPr="00892B0F" w:rsidRDefault="00892B0F"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Valor Total</w:t>
            </w:r>
          </w:p>
        </w:tc>
      </w:tr>
      <w:tr w:rsidR="00C221C3" w:rsidRPr="00C221C3" w:rsidTr="00C221C3">
        <w:tc>
          <w:tcPr>
            <w:tcW w:w="9639" w:type="dxa"/>
            <w:gridSpan w:val="6"/>
            <w:shd w:val="clear" w:color="auto" w:fill="auto"/>
          </w:tcPr>
          <w:p w:rsidR="00C221C3" w:rsidRPr="00892B0F" w:rsidRDefault="00C221C3" w:rsidP="00C221C3">
            <w:pPr>
              <w:spacing w:after="0" w:line="240" w:lineRule="auto"/>
              <w:rPr>
                <w:rFonts w:ascii="Times New Roman" w:hAnsi="Times New Roman" w:cs="Times New Roman"/>
                <w:b/>
                <w:bCs/>
                <w:sz w:val="20"/>
                <w:szCs w:val="20"/>
              </w:rPr>
            </w:pPr>
            <w:r w:rsidRPr="00892B0F">
              <w:rPr>
                <w:rFonts w:ascii="Times New Roman" w:hAnsi="Times New Roman" w:cs="Times New Roman"/>
                <w:b/>
                <w:bCs/>
                <w:sz w:val="20"/>
                <w:szCs w:val="20"/>
              </w:rPr>
              <w:t>HIGOR DA SILVA CANEDO CPF 12746516624</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004</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AVENTAL REFORÇADO PRETO/LARANJA EM PVC COM QUALIDADE EQUIVALENTE OU SUPERIOR À TREVIRA</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100</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UN</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26,90</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2.690,00</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026</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LUVA DE VAQUETA COM PUNHO DE RASPA  G</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80</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PA</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22,25</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1.780,00</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027</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LUVA NITRILICA CANO LONGO</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1.085</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PA</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7,74</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8.397,90</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028</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LUVA NITRILICA CANO LONGO TAMANHO M</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974</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UN</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7,74</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7.538,76</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029</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LUVA NITRÍLICA CANO LONGO TAMANHO P</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130</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PA</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7,74</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1.006,20</w:t>
            </w:r>
          </w:p>
        </w:tc>
      </w:tr>
      <w:tr w:rsidR="00892B0F" w:rsidRPr="00C221C3" w:rsidTr="00892B0F">
        <w:tc>
          <w:tcPr>
            <w:tcW w:w="616"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030</w:t>
            </w:r>
          </w:p>
        </w:tc>
        <w:tc>
          <w:tcPr>
            <w:tcW w:w="414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LUVA NITRILICA VERDE COM FORRO REFORÇADA TAM XG</w:t>
            </w:r>
          </w:p>
        </w:tc>
        <w:tc>
          <w:tcPr>
            <w:tcW w:w="1228"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140</w:t>
            </w:r>
          </w:p>
        </w:tc>
        <w:tc>
          <w:tcPr>
            <w:tcW w:w="820" w:type="dxa"/>
            <w:shd w:val="clear" w:color="auto" w:fill="auto"/>
          </w:tcPr>
          <w:p w:rsidR="00C221C3" w:rsidRPr="00C221C3" w:rsidRDefault="00C221C3" w:rsidP="00C221C3">
            <w:pPr>
              <w:spacing w:after="0" w:line="240" w:lineRule="auto"/>
              <w:rPr>
                <w:rFonts w:ascii="Times New Roman" w:hAnsi="Times New Roman" w:cs="Times New Roman"/>
                <w:bCs/>
                <w:sz w:val="20"/>
                <w:szCs w:val="20"/>
              </w:rPr>
            </w:pPr>
            <w:r w:rsidRPr="00C221C3">
              <w:rPr>
                <w:rFonts w:ascii="Times New Roman" w:hAnsi="Times New Roman" w:cs="Times New Roman"/>
                <w:bCs/>
                <w:sz w:val="20"/>
                <w:szCs w:val="20"/>
              </w:rPr>
              <w:t>PA</w:t>
            </w:r>
          </w:p>
        </w:tc>
        <w:tc>
          <w:tcPr>
            <w:tcW w:w="1491"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7,74</w:t>
            </w:r>
          </w:p>
        </w:tc>
        <w:tc>
          <w:tcPr>
            <w:tcW w:w="1344" w:type="dxa"/>
            <w:shd w:val="clear" w:color="auto" w:fill="auto"/>
          </w:tcPr>
          <w:p w:rsidR="00C221C3" w:rsidRPr="00C221C3" w:rsidRDefault="00C221C3" w:rsidP="00C221C3">
            <w:pPr>
              <w:spacing w:after="0" w:line="240" w:lineRule="auto"/>
              <w:jc w:val="right"/>
              <w:rPr>
                <w:rFonts w:ascii="Times New Roman" w:hAnsi="Times New Roman" w:cs="Times New Roman"/>
                <w:bCs/>
                <w:sz w:val="20"/>
                <w:szCs w:val="20"/>
              </w:rPr>
            </w:pPr>
            <w:r w:rsidRPr="00C221C3">
              <w:rPr>
                <w:rFonts w:ascii="Times New Roman" w:hAnsi="Times New Roman" w:cs="Times New Roman"/>
                <w:bCs/>
                <w:sz w:val="20"/>
                <w:szCs w:val="20"/>
              </w:rPr>
              <w:t>1.083,60</w:t>
            </w:r>
          </w:p>
        </w:tc>
      </w:tr>
      <w:tr w:rsidR="00C221C3" w:rsidRPr="00C221C3" w:rsidTr="00C221C3">
        <w:tc>
          <w:tcPr>
            <w:tcW w:w="9639" w:type="dxa"/>
            <w:gridSpan w:val="6"/>
            <w:shd w:val="clear" w:color="auto" w:fill="auto"/>
          </w:tcPr>
          <w:p w:rsidR="00C221C3" w:rsidRPr="00C221C3" w:rsidRDefault="00C221C3" w:rsidP="00C221C3">
            <w:pPr>
              <w:spacing w:after="0" w:line="240" w:lineRule="auto"/>
              <w:jc w:val="right"/>
              <w:rPr>
                <w:rFonts w:ascii="Times New Roman" w:hAnsi="Times New Roman" w:cs="Times New Roman"/>
                <w:b/>
                <w:bCs/>
                <w:color w:val="000080"/>
                <w:sz w:val="20"/>
                <w:szCs w:val="20"/>
              </w:rPr>
            </w:pPr>
            <w:r w:rsidRPr="00C221C3">
              <w:rPr>
                <w:rFonts w:ascii="Times New Roman" w:hAnsi="Times New Roman" w:cs="Times New Roman"/>
                <w:b/>
                <w:bCs/>
                <w:sz w:val="20"/>
                <w:szCs w:val="20"/>
              </w:rPr>
              <w:t>Total do Fornecedor: 22.496,46</w:t>
            </w:r>
          </w:p>
        </w:tc>
      </w:tr>
    </w:tbl>
    <w:p w:rsidR="00C221C3" w:rsidRPr="00351E21" w:rsidRDefault="00C221C3" w:rsidP="00BB738A">
      <w:pPr>
        <w:spacing w:after="0" w:line="240" w:lineRule="auto"/>
        <w:jc w:val="both"/>
        <w:rPr>
          <w:rFonts w:ascii="Times New Roman" w:hAnsi="Times New Roman" w:cs="Times New Roman"/>
          <w:i/>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4A0" w:firstRow="1" w:lastRow="0" w:firstColumn="1" w:lastColumn="0" w:noHBand="0" w:noVBand="1"/>
      </w:tblPr>
      <w:tblGrid>
        <w:gridCol w:w="9828"/>
      </w:tblGrid>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72 - 02.02.01.04.122.0402.2313.3.3.90.30.00.Material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124 - 02.04.01.12.306.1205.2095.3.3.90.30.00.Material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132 - 02.04.01.12.361.1202.2087.3.3.90.30.00.Material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163 - 02.04.01.12.365.1203.2322.3.3.90.30.00.Material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177 - 02.04.01.12.365.1203.2323.3.3.90.30.00.Material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191 - 02.04.01.12.366.1204.2093.3.3.90.30.00.Material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365 - 02.05.01.10.301.1001.2027.3.3.90.30.00.Material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392 - 02.05.01.10.301.1001.2120.3.3.90.30.00.Material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lastRenderedPageBreak/>
              <w:t>435 - 02.05.01.10.302.1001.2024.3.3.90.30.00.Material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449 - 02.05.01.10.302.1001.2304.3.3.90.30.00.Material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516 - 02.06.01.04.122.0402.2007.3.3.90.30.00.Material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566 - 02.06.04.08.244.0801.2138.3.3.90.30.00.Material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593 - 02.07.01.04.122.0402.2223.3.3.90.30.00.Material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606 - 02.07.01.11.331.1101.2026.3.3.90.30.00.Material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660 - 02.08.01.04.122.1502.2044.3.3.90.30.00.Material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700 - 02.08.01.15.452.1501.2051.3.3.90.30.00.Material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734 - 02.09.01.04.122.0402.2049.3.3.90.30.00.Material de Consumo</w:t>
            </w:r>
          </w:p>
        </w:tc>
      </w:tr>
      <w:tr w:rsidR="00294A75" w:rsidRPr="00294A75" w:rsidTr="00CA51CF">
        <w:tc>
          <w:tcPr>
            <w:tcW w:w="9828" w:type="dxa"/>
            <w:hideMark/>
          </w:tcPr>
          <w:p w:rsidR="00294A75" w:rsidRPr="00294A75" w:rsidRDefault="00294A75" w:rsidP="00294A75">
            <w:pPr>
              <w:spacing w:after="0" w:line="240" w:lineRule="auto"/>
              <w:rPr>
                <w:rFonts w:ascii="Times New Roman" w:hAnsi="Times New Roman" w:cs="Times New Roman"/>
                <w:b/>
                <w:noProof/>
                <w:sz w:val="18"/>
                <w:szCs w:val="18"/>
              </w:rPr>
            </w:pPr>
            <w:r w:rsidRPr="00294A75">
              <w:rPr>
                <w:rFonts w:ascii="Times New Roman" w:hAnsi="Times New Roman" w:cs="Times New Roman"/>
                <w:b/>
                <w:noProof/>
                <w:sz w:val="18"/>
                <w:szCs w:val="18"/>
              </w:rPr>
              <w:t>749 - 02.09.01.26.782.2601.2050.3.3.90.30.00.Material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590945">
        <w:rPr>
          <w:rFonts w:ascii="Times New Roman" w:hAnsi="Times New Roman" w:cs="Times New Roman"/>
          <w:sz w:val="20"/>
          <w:szCs w:val="20"/>
        </w:rPr>
        <w:t xml:space="preserve">ontar da data de sua assinatura, </w:t>
      </w:r>
      <w:r w:rsidR="00590945" w:rsidRPr="00BF135A">
        <w:rPr>
          <w:rFonts w:ascii="Times New Roman" w:hAnsi="Times New Roman" w:cs="Times New Roman"/>
          <w:sz w:val="20"/>
          <w:szCs w:val="20"/>
        </w:rPr>
        <w:t xml:space="preserve">findando em </w:t>
      </w:r>
      <w:r w:rsidR="00BF135A" w:rsidRPr="00BF135A">
        <w:rPr>
          <w:rFonts w:ascii="Times New Roman" w:hAnsi="Times New Roman" w:cs="Times New Roman"/>
          <w:b/>
          <w:sz w:val="20"/>
          <w:szCs w:val="20"/>
        </w:rPr>
        <w:t>08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Default="005421A7" w:rsidP="00696014">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6A4D2E" w:rsidRPr="006A4D2E" w:rsidRDefault="006A4D2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Pr="006A4D2E">
        <w:rPr>
          <w:rFonts w:ascii="Times New Roman" w:hAnsi="Times New Roman" w:cs="Times New Roman"/>
          <w:b/>
          <w:sz w:val="20"/>
          <w:szCs w:val="20"/>
        </w:rPr>
        <w:t xml:space="preserve">1. </w:t>
      </w:r>
      <w:r>
        <w:rPr>
          <w:rFonts w:ascii="Times New Roman" w:hAnsi="Times New Roman" w:cs="Times New Roman"/>
          <w:sz w:val="20"/>
          <w:szCs w:val="20"/>
        </w:rPr>
        <w:t>A</w:t>
      </w:r>
      <w:r w:rsidRPr="006A4D2E">
        <w:rPr>
          <w:rFonts w:ascii="Times New Roman" w:hAnsi="Times New Roman" w:cs="Times New Roman"/>
          <w:sz w:val="20"/>
          <w:szCs w:val="20"/>
        </w:rPr>
        <w:t xml:space="preserve"> </w:t>
      </w:r>
      <w:r>
        <w:rPr>
          <w:rFonts w:ascii="Times New Roman" w:hAnsi="Times New Roman" w:cs="Times New Roman"/>
          <w:sz w:val="20"/>
          <w:szCs w:val="20"/>
        </w:rPr>
        <w:t>contratada</w:t>
      </w:r>
      <w:r w:rsidRPr="006A4D2E">
        <w:rPr>
          <w:rFonts w:ascii="Times New Roman" w:hAnsi="Times New Roman" w:cs="Times New Roman"/>
          <w:sz w:val="20"/>
          <w:szCs w:val="20"/>
        </w:rPr>
        <w:t xml:space="preserve"> se responsabiliza pelo fornecimento dos produto</w:t>
      </w:r>
      <w:r>
        <w:rPr>
          <w:rFonts w:ascii="Times New Roman" w:hAnsi="Times New Roman" w:cs="Times New Roman"/>
          <w:sz w:val="20"/>
          <w:szCs w:val="20"/>
        </w:rPr>
        <w:t>s, conforme objeto da</w:t>
      </w:r>
      <w:r w:rsidRPr="006A4D2E">
        <w:rPr>
          <w:rFonts w:ascii="Times New Roman" w:hAnsi="Times New Roman" w:cs="Times New Roman"/>
          <w:sz w:val="20"/>
          <w:szCs w:val="20"/>
        </w:rPr>
        <w:t xml:space="preserve"> presente </w:t>
      </w:r>
      <w:r>
        <w:rPr>
          <w:rFonts w:ascii="Times New Roman" w:hAnsi="Times New Roman" w:cs="Times New Roman"/>
          <w:sz w:val="20"/>
          <w:szCs w:val="20"/>
        </w:rPr>
        <w:t>ata</w:t>
      </w:r>
      <w:r w:rsidRPr="006A4D2E">
        <w:rPr>
          <w:rFonts w:ascii="Times New Roman" w:hAnsi="Times New Roman" w:cs="Times New Roman"/>
          <w:sz w:val="20"/>
          <w:szCs w:val="20"/>
        </w:rPr>
        <w:t xml:space="preserve">, devendo a efetiva entrega ocorrer de forma parcelada em até </w:t>
      </w:r>
      <w:r w:rsidRPr="006A4D2E">
        <w:rPr>
          <w:rFonts w:ascii="Times New Roman" w:hAnsi="Times New Roman" w:cs="Times New Roman"/>
          <w:b/>
          <w:bCs/>
          <w:sz w:val="20"/>
          <w:szCs w:val="20"/>
        </w:rPr>
        <w:t xml:space="preserve">8 (oito) dias consecutivos </w:t>
      </w:r>
      <w:r w:rsidRPr="006A4D2E">
        <w:rPr>
          <w:rFonts w:ascii="Times New Roman" w:hAnsi="Times New Roman" w:cs="Times New Roman"/>
          <w:sz w:val="20"/>
          <w:szCs w:val="20"/>
        </w:rPr>
        <w:t>apó</w:t>
      </w:r>
      <w:r>
        <w:rPr>
          <w:rFonts w:ascii="Times New Roman" w:hAnsi="Times New Roman" w:cs="Times New Roman"/>
          <w:sz w:val="20"/>
          <w:szCs w:val="20"/>
        </w:rPr>
        <w:t xml:space="preserve">s o recebimento da NAF que será </w:t>
      </w:r>
      <w:r w:rsidRPr="006A4D2E">
        <w:rPr>
          <w:rFonts w:ascii="Times New Roman" w:hAnsi="Times New Roman" w:cs="Times New Roman"/>
          <w:sz w:val="20"/>
          <w:szCs w:val="20"/>
        </w:rPr>
        <w:t>encaminhada para o e-mail informado na Proposta de Preços (Anexo I</w:t>
      </w:r>
      <w:r>
        <w:rPr>
          <w:rFonts w:ascii="Times New Roman" w:hAnsi="Times New Roman" w:cs="Times New Roman"/>
          <w:sz w:val="20"/>
          <w:szCs w:val="20"/>
        </w:rPr>
        <w:t xml:space="preserve"> do Edital</w:t>
      </w:r>
      <w:r w:rsidRPr="006A4D2E">
        <w:rPr>
          <w:rFonts w:ascii="Times New Roman" w:hAnsi="Times New Roman" w:cs="Times New Roman"/>
          <w:sz w:val="20"/>
          <w:szCs w:val="20"/>
        </w:rPr>
        <w:t>);</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6A4D2E" w:rsidRPr="006A4D2E">
        <w:rPr>
          <w:rFonts w:ascii="Times New Roman" w:hAnsi="Times New Roman" w:cs="Times New Roman"/>
          <w:b/>
          <w:bCs/>
          <w:sz w:val="20"/>
          <w:szCs w:val="20"/>
        </w:rPr>
        <w:t>2.</w:t>
      </w:r>
      <w:r w:rsidR="006A4D2E" w:rsidRPr="006A4D2E">
        <w:rPr>
          <w:rFonts w:ascii="Times New Roman" w:hAnsi="Times New Roman" w:cs="Times New Roman"/>
          <w:bCs/>
          <w:sz w:val="20"/>
          <w:szCs w:val="20"/>
        </w:rPr>
        <w:t xml:space="preserve"> </w:t>
      </w:r>
      <w:r w:rsidR="006A4D2E" w:rsidRPr="006A4D2E">
        <w:rPr>
          <w:rFonts w:ascii="Times New Roman" w:hAnsi="Times New Roman" w:cs="Times New Roman"/>
          <w:sz w:val="20"/>
          <w:szCs w:val="20"/>
        </w:rPr>
        <w:t xml:space="preserve">Os itens deverão ser entregues </w:t>
      </w:r>
      <w:r w:rsidR="006A4D2E" w:rsidRPr="006A4D2E">
        <w:rPr>
          <w:rFonts w:ascii="Times New Roman" w:hAnsi="Times New Roman" w:cs="Times New Roman"/>
          <w:b/>
          <w:bCs/>
          <w:sz w:val="20"/>
          <w:szCs w:val="20"/>
        </w:rPr>
        <w:t xml:space="preserve">pela empresa </w:t>
      </w:r>
      <w:r w:rsidR="006A4D2E" w:rsidRPr="006A4D2E">
        <w:rPr>
          <w:rFonts w:ascii="Times New Roman" w:hAnsi="Times New Roman" w:cs="Times New Roman"/>
          <w:sz w:val="20"/>
          <w:szCs w:val="20"/>
        </w:rPr>
        <w:t>no Almoxarifado Central.</w:t>
      </w:r>
    </w:p>
    <w:p w:rsidR="006A4D2E" w:rsidRPr="006A4D2E" w:rsidRDefault="00DA380E" w:rsidP="006A4D2E">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 xml:space="preserve">3. </w:t>
      </w:r>
      <w:r w:rsidR="006A4D2E" w:rsidRPr="006A4D2E">
        <w:rPr>
          <w:rFonts w:ascii="Times New Roman" w:hAnsi="Times New Roman" w:cs="Times New Roman"/>
          <w:sz w:val="20"/>
          <w:szCs w:val="20"/>
        </w:rPr>
        <w:t>A entrega não efetuada, sujeitará a contratada as sanções administrativas previstas neste instrumento bem como as previstas em leis vigentes;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3.1.</w:t>
      </w:r>
      <w:r w:rsidR="006A4D2E" w:rsidRPr="006A4D2E">
        <w:rPr>
          <w:rFonts w:ascii="Times New Roman" w:hAnsi="Times New Roman" w:cs="Times New Roman"/>
          <w:sz w:val="20"/>
          <w:szCs w:val="20"/>
        </w:rPr>
        <w:t xml:space="preserve"> </w:t>
      </w:r>
      <w:r>
        <w:rPr>
          <w:rFonts w:ascii="Times New Roman" w:hAnsi="Times New Roman" w:cs="Times New Roman"/>
          <w:b/>
          <w:sz w:val="20"/>
          <w:szCs w:val="20"/>
        </w:rPr>
        <w:t>Ao participar do certame, a</w:t>
      </w:r>
      <w:r w:rsidR="006A4D2E" w:rsidRPr="006A4D2E">
        <w:rPr>
          <w:rFonts w:ascii="Times New Roman" w:hAnsi="Times New Roman" w:cs="Times New Roman"/>
          <w:b/>
          <w:sz w:val="20"/>
          <w:szCs w:val="20"/>
        </w:rPr>
        <w:t xml:space="preserve"> </w:t>
      </w:r>
      <w:r>
        <w:rPr>
          <w:rFonts w:ascii="Times New Roman" w:hAnsi="Times New Roman" w:cs="Times New Roman"/>
          <w:b/>
          <w:sz w:val="20"/>
          <w:szCs w:val="20"/>
        </w:rPr>
        <w:t>contratada se compromete</w:t>
      </w:r>
      <w:r w:rsidR="006A4D2E" w:rsidRPr="006A4D2E">
        <w:rPr>
          <w:rFonts w:ascii="Times New Roman" w:hAnsi="Times New Roman" w:cs="Times New Roman"/>
          <w:b/>
          <w:sz w:val="20"/>
          <w:szCs w:val="20"/>
        </w:rPr>
        <w:t xml:space="preserve"> a acompanhar o e-mail informado no ANEXO I </w:t>
      </w:r>
      <w:r>
        <w:rPr>
          <w:rFonts w:ascii="Times New Roman" w:hAnsi="Times New Roman" w:cs="Times New Roman"/>
          <w:b/>
          <w:sz w:val="20"/>
          <w:szCs w:val="20"/>
        </w:rPr>
        <w:t xml:space="preserve">do Edital </w:t>
      </w:r>
      <w:r w:rsidR="006A4D2E" w:rsidRPr="006A4D2E">
        <w:rPr>
          <w:rFonts w:ascii="Times New Roman" w:hAnsi="Times New Roman" w:cs="Times New Roman"/>
          <w:b/>
          <w:sz w:val="20"/>
          <w:szCs w:val="20"/>
        </w:rPr>
        <w:t>para apurar o recebimento de NAF;</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3.2.</w:t>
      </w:r>
      <w:r w:rsidR="006A4D2E" w:rsidRPr="006A4D2E">
        <w:rPr>
          <w:rFonts w:ascii="Times New Roman" w:hAnsi="Times New Roman" w:cs="Times New Roman"/>
          <w:sz w:val="20"/>
          <w:szCs w:val="20"/>
        </w:rPr>
        <w:t xml:space="preserve"> Excepcionalmente, desde que devidamente justificados e aceitos pela administração, serão tolerados pequenos atrasos;</w:t>
      </w:r>
    </w:p>
    <w:p w:rsidR="006A4D2E" w:rsidRPr="006A4D2E" w:rsidRDefault="00DA380E" w:rsidP="006A4D2E">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3.3.</w:t>
      </w:r>
      <w:r w:rsidR="006A4D2E" w:rsidRPr="006A4D2E">
        <w:rPr>
          <w:rFonts w:ascii="Times New Roman" w:hAnsi="Times New Roman" w:cs="Times New Roman"/>
          <w:sz w:val="20"/>
          <w:szCs w:val="20"/>
        </w:rPr>
        <w:t xml:space="preserve"> Após transcorridos 20 dias consecutivos, constatada a não entrega dos produtos, a empresa será notificada extrajudicialmente.</w:t>
      </w:r>
    </w:p>
    <w:p w:rsidR="006A4D2E" w:rsidRPr="006A4D2E" w:rsidRDefault="00DA380E" w:rsidP="006A4D2E">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6A4D2E" w:rsidRPr="006A4D2E">
        <w:rPr>
          <w:rFonts w:ascii="Times New Roman" w:hAnsi="Times New Roman" w:cs="Times New Roman"/>
          <w:b/>
          <w:sz w:val="20"/>
          <w:szCs w:val="20"/>
        </w:rPr>
        <w:t>4.</w:t>
      </w:r>
      <w:r w:rsidR="006A4D2E" w:rsidRPr="006A4D2E">
        <w:rPr>
          <w:rFonts w:ascii="Times New Roman" w:hAnsi="Times New Roman" w:cs="Times New Roman"/>
          <w:sz w:val="20"/>
          <w:szCs w:val="20"/>
        </w:rPr>
        <w:t xml:space="preserve"> Não será admitida em hipótese alguma a entrega de produtos danificados, sob pena suspensão do fornecimento e demais medidas legais. Para que esta determinação seja cumprida com rigor, as Secretarias solicitantes deverão designar servidores competentes para recebimento e conferência dos materiais;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5. </w:t>
      </w:r>
      <w:r w:rsidRPr="006A4D2E">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6A4D2E" w:rsidRPr="006A4D2E" w:rsidRDefault="006A4D2E" w:rsidP="006A4D2E">
      <w:pPr>
        <w:pStyle w:val="Default"/>
        <w:jc w:val="both"/>
        <w:rPr>
          <w:rFonts w:ascii="Times New Roman" w:hAnsi="Times New Roman" w:cs="Times New Roman"/>
          <w:sz w:val="20"/>
          <w:szCs w:val="20"/>
        </w:rPr>
      </w:pPr>
      <w:r w:rsidRPr="006A4D2E">
        <w:rPr>
          <w:rFonts w:ascii="Times New Roman" w:hAnsi="Times New Roman" w:cs="Times New Roman"/>
          <w:b/>
          <w:bCs/>
          <w:sz w:val="20"/>
          <w:szCs w:val="20"/>
        </w:rPr>
        <w:t xml:space="preserve">6. </w:t>
      </w:r>
      <w:r w:rsidRPr="006A4D2E">
        <w:rPr>
          <w:rFonts w:ascii="Times New Roman" w:hAnsi="Times New Roman" w:cs="Times New Roman"/>
          <w:sz w:val="20"/>
          <w:szCs w:val="20"/>
        </w:rPr>
        <w:t xml:space="preserve">A quantidade </w:t>
      </w:r>
      <w:r w:rsidR="006C231B">
        <w:rPr>
          <w:rFonts w:ascii="Times New Roman" w:hAnsi="Times New Roman" w:cs="Times New Roman"/>
          <w:sz w:val="20"/>
          <w:szCs w:val="20"/>
        </w:rPr>
        <w:t>na presente ata</w:t>
      </w:r>
      <w:r w:rsidRPr="006A4D2E">
        <w:rPr>
          <w:rFonts w:ascii="Times New Roman" w:hAnsi="Times New Roman" w:cs="Times New Roman"/>
          <w:sz w:val="20"/>
          <w:szCs w:val="20"/>
        </w:rPr>
        <w:t xml:space="preserve"> é uma estimativa, que será adquirida conforme a demanda;</w:t>
      </w:r>
    </w:p>
    <w:p w:rsidR="006A4D2E" w:rsidRPr="006A4D2E" w:rsidRDefault="006A4D2E" w:rsidP="006A4D2E">
      <w:pPr>
        <w:spacing w:after="0" w:line="240" w:lineRule="auto"/>
        <w:jc w:val="both"/>
        <w:rPr>
          <w:rFonts w:ascii="Times New Roman" w:hAnsi="Times New Roman" w:cs="Times New Roman"/>
          <w:b/>
          <w:bCs/>
          <w:sz w:val="20"/>
          <w:szCs w:val="20"/>
        </w:rPr>
      </w:pPr>
      <w:r w:rsidRPr="006A4D2E">
        <w:rPr>
          <w:rFonts w:ascii="Times New Roman" w:hAnsi="Times New Roman" w:cs="Times New Roman"/>
          <w:b/>
          <w:bCs/>
          <w:sz w:val="20"/>
          <w:szCs w:val="20"/>
        </w:rPr>
        <w:t>7. A não entrega, a entrega incompleta ou insatisfatória dos itens, além do descumprimento das cl</w:t>
      </w:r>
      <w:r w:rsidR="006C231B">
        <w:rPr>
          <w:rFonts w:ascii="Times New Roman" w:hAnsi="Times New Roman" w:cs="Times New Roman"/>
          <w:b/>
          <w:bCs/>
          <w:sz w:val="20"/>
          <w:szCs w:val="20"/>
        </w:rPr>
        <w:t>áusulas</w:t>
      </w:r>
      <w:r w:rsidRPr="006A4D2E">
        <w:rPr>
          <w:rFonts w:ascii="Times New Roman" w:hAnsi="Times New Roman" w:cs="Times New Roman"/>
          <w:b/>
          <w:bCs/>
          <w:sz w:val="20"/>
          <w:szCs w:val="20"/>
        </w:rPr>
        <w:t xml:space="preserve">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9"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10"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proofErr w:type="spellStart"/>
      <w:r w:rsidRPr="002F3CEC">
        <w:rPr>
          <w:rFonts w:ascii="Times New Roman" w:hAnsi="Times New Roman" w:cs="Times New Roman"/>
          <w:color w:val="000000"/>
          <w:sz w:val="20"/>
          <w:szCs w:val="20"/>
          <w:lang w:val="x-none"/>
        </w:rPr>
        <w:t>or</w:t>
      </w:r>
      <w:proofErr w:type="spellEnd"/>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1.</w:t>
      </w:r>
      <w:r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1.1.</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advertência</w:t>
      </w:r>
      <w:proofErr w:type="gramEnd"/>
      <w:r w:rsidRPr="007465A4">
        <w:rPr>
          <w:rFonts w:ascii="Times New Roman" w:hAnsi="Times New Roman" w:cs="Times New Roman"/>
          <w:sz w:val="20"/>
          <w:szCs w:val="20"/>
        </w:rPr>
        <w:t>, que será aplicada sempre por escrito;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1.2.</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multas</w:t>
      </w:r>
      <w:proofErr w:type="gramEnd"/>
      <w:r w:rsidRPr="007465A4">
        <w:rPr>
          <w:rFonts w:ascii="Times New Roman" w:hAnsi="Times New Roman" w:cs="Times New Roman"/>
          <w:sz w:val="20"/>
          <w:szCs w:val="20"/>
        </w:rPr>
        <w:t>;</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1.4.</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suspensão</w:t>
      </w:r>
      <w:proofErr w:type="gramEnd"/>
      <w:r w:rsidRPr="007465A4">
        <w:rPr>
          <w:rFonts w:ascii="Times New Roman" w:hAnsi="Times New Roman" w:cs="Times New Roman"/>
          <w:sz w:val="20"/>
          <w:szCs w:val="20"/>
        </w:rPr>
        <w:t xml:space="preserve"> temporária do direito de licitar com o Município de Presidente Olegário;</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1.5.</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indenização</w:t>
      </w:r>
      <w:proofErr w:type="gramEnd"/>
      <w:r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1.6.</w:t>
      </w:r>
      <w:r w:rsidRPr="007465A4">
        <w:rPr>
          <w:rFonts w:ascii="Times New Roman" w:hAnsi="Times New Roman" w:cs="Times New Roman"/>
          <w:sz w:val="20"/>
          <w:szCs w:val="20"/>
        </w:rPr>
        <w:t xml:space="preserve"> </w:t>
      </w:r>
      <w:proofErr w:type="gramStart"/>
      <w:r w:rsidRPr="007465A4">
        <w:rPr>
          <w:rFonts w:ascii="Times New Roman" w:hAnsi="Times New Roman" w:cs="Times New Roman"/>
          <w:sz w:val="20"/>
          <w:szCs w:val="20"/>
        </w:rPr>
        <w:t>declaração</w:t>
      </w:r>
      <w:proofErr w:type="gramEnd"/>
      <w:r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2.</w:t>
      </w:r>
      <w:r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lastRenderedPageBreak/>
        <w:t>3.</w:t>
      </w:r>
      <w:r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4.</w:t>
      </w:r>
      <w:r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5.</w:t>
      </w:r>
      <w:r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465A4" w:rsidP="007465A4">
      <w:pPr>
        <w:spacing w:after="0" w:line="240" w:lineRule="auto"/>
        <w:jc w:val="both"/>
        <w:rPr>
          <w:rFonts w:ascii="Times New Roman" w:hAnsi="Times New Roman" w:cs="Times New Roman"/>
          <w:sz w:val="20"/>
          <w:szCs w:val="20"/>
        </w:rPr>
      </w:pPr>
      <w:r w:rsidRPr="007465A4">
        <w:rPr>
          <w:rFonts w:ascii="Times New Roman" w:hAnsi="Times New Roman" w:cs="Times New Roman"/>
          <w:b/>
          <w:sz w:val="20"/>
          <w:szCs w:val="20"/>
        </w:rPr>
        <w:t>6.</w:t>
      </w:r>
      <w:r w:rsidRPr="007465A4">
        <w:rPr>
          <w:rFonts w:ascii="Times New Roman" w:hAnsi="Times New Roman" w:cs="Times New Roman"/>
          <w:sz w:val="20"/>
          <w:szCs w:val="20"/>
        </w:rPr>
        <w:t xml:space="preserve"> Extensão das penalidades:</w:t>
      </w:r>
    </w:p>
    <w:p w:rsidR="007465A4" w:rsidRPr="007465A4" w:rsidRDefault="007465A4" w:rsidP="007465A4">
      <w:pPr>
        <w:spacing w:after="0" w:line="240" w:lineRule="auto"/>
        <w:ind w:left="567"/>
        <w:jc w:val="both"/>
        <w:rPr>
          <w:rFonts w:ascii="Times New Roman" w:hAnsi="Times New Roman" w:cs="Times New Roman"/>
          <w:sz w:val="20"/>
          <w:szCs w:val="20"/>
        </w:rPr>
      </w:pPr>
      <w:r w:rsidRPr="007465A4">
        <w:rPr>
          <w:rFonts w:ascii="Times New Roman" w:hAnsi="Times New Roman" w:cs="Times New Roman"/>
          <w:b/>
          <w:sz w:val="20"/>
          <w:szCs w:val="20"/>
        </w:rPr>
        <w:t>6.1.</w:t>
      </w:r>
      <w:r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7A0678" w:rsidRPr="002F3CEC" w:rsidRDefault="007A0678"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077C47">
        <w:rPr>
          <w:rFonts w:ascii="Times New Roman" w:hAnsi="Times New Roman" w:cs="Times New Roman"/>
          <w:sz w:val="20"/>
          <w:szCs w:val="20"/>
        </w:rPr>
        <w:t xml:space="preserve">Presidente Olegário/MG, </w:t>
      </w:r>
      <w:r w:rsidR="00077C47">
        <w:rPr>
          <w:rFonts w:ascii="Times New Roman" w:hAnsi="Times New Roman" w:cs="Times New Roman"/>
          <w:sz w:val="20"/>
          <w:szCs w:val="20"/>
        </w:rPr>
        <w:t xml:space="preserve">08 </w:t>
      </w:r>
      <w:r w:rsidRPr="00077C47">
        <w:rPr>
          <w:rFonts w:ascii="Times New Roman" w:hAnsi="Times New Roman" w:cs="Times New Roman"/>
          <w:sz w:val="20"/>
          <w:szCs w:val="20"/>
        </w:rPr>
        <w:t xml:space="preserve">de </w:t>
      </w:r>
      <w:r w:rsidR="00077C47">
        <w:rPr>
          <w:rFonts w:ascii="Times New Roman" w:hAnsi="Times New Roman" w:cs="Times New Roman"/>
          <w:sz w:val="20"/>
          <w:szCs w:val="20"/>
        </w:rPr>
        <w:t>março</w:t>
      </w:r>
      <w:r w:rsidRPr="00077C47">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roofErr w:type="spellStart"/>
            <w:r w:rsidRPr="00A67856">
              <w:rPr>
                <w:rFonts w:eastAsia="Microsoft YaHei"/>
                <w:b/>
                <w:i/>
              </w:rPr>
              <w:t>Maraísa</w:t>
            </w:r>
            <w:proofErr w:type="spellEnd"/>
            <w:r w:rsidRPr="00A67856">
              <w:rPr>
                <w:rFonts w:eastAsia="Microsoft YaHei"/>
                <w:b/>
                <w:i/>
              </w:rPr>
              <w:t xml:space="preserve">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bookmarkStart w:id="0" w:name="_GoBack"/>
            <w:bookmarkEnd w:id="0"/>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4592" w:type="dxa"/>
          </w:tcPr>
          <w:p w:rsidR="00635D38" w:rsidRDefault="00635D38" w:rsidP="00F57F88">
            <w:pPr>
              <w:ind w:firstLine="1022"/>
              <w:rPr>
                <w:rFonts w:eastAsia="Microsoft YaHei"/>
                <w:b/>
                <w:i/>
              </w:rPr>
            </w:pPr>
            <w:r w:rsidRPr="00A67856">
              <w:rPr>
                <w:rFonts w:eastAsia="Microsoft YaHei"/>
                <w:b/>
                <w:i/>
              </w:rPr>
              <w:t xml:space="preserve">                 </w:t>
            </w:r>
          </w:p>
          <w:p w:rsidR="00635D38" w:rsidRDefault="00635D38" w:rsidP="00F57F88">
            <w:pPr>
              <w:jc w:val="center"/>
              <w:rPr>
                <w:rFonts w:eastAsia="Microsoft YaHei"/>
                <w:b/>
                <w:i/>
              </w:rPr>
            </w:pPr>
            <w:r w:rsidRPr="00A67856">
              <w:rPr>
                <w:rFonts w:eastAsia="Microsoft YaHei"/>
                <w:b/>
                <w:i/>
              </w:rPr>
              <w:t xml:space="preserve">          </w:t>
            </w:r>
            <w:r>
              <w:rPr>
                <w:rFonts w:eastAsia="Microsoft YaHei"/>
                <w:b/>
                <w:i/>
              </w:rPr>
              <w:t>Júlio dos Reis Pereira</w:t>
            </w:r>
          </w:p>
          <w:p w:rsidR="00635D38" w:rsidRPr="00737826" w:rsidRDefault="00635D38" w:rsidP="00F57F88">
            <w:pPr>
              <w:jc w:val="center"/>
              <w:rPr>
                <w:bCs/>
                <w:i/>
                <w:szCs w:val="22"/>
              </w:rPr>
            </w:pPr>
            <w:r w:rsidRPr="00737826">
              <w:rPr>
                <w:bCs/>
                <w:i/>
                <w:szCs w:val="22"/>
              </w:rPr>
              <w:t xml:space="preserve">Secretário Municipal de Agricultura, Pecuária, </w:t>
            </w:r>
          </w:p>
          <w:p w:rsidR="00635D38" w:rsidRPr="00A67856" w:rsidRDefault="00635D38" w:rsidP="00F57F88">
            <w:pPr>
              <w:ind w:firstLine="1022"/>
              <w:rPr>
                <w:rFonts w:eastAsia="Microsoft YaHei"/>
                <w:b/>
                <w:i/>
              </w:rPr>
            </w:pPr>
            <w:r w:rsidRPr="00737826">
              <w:rPr>
                <w:bCs/>
                <w:i/>
                <w:szCs w:val="22"/>
              </w:rPr>
              <w:t>Abastecimento e Meio Ambiente</w:t>
            </w:r>
          </w:p>
          <w:p w:rsidR="00635D38" w:rsidRPr="00A67856" w:rsidRDefault="00635D38" w:rsidP="00F57F88">
            <w:pPr>
              <w:jc w:val="center"/>
              <w:rPr>
                <w:rFonts w:eastAsia="Microsoft YaHei"/>
                <w:i/>
              </w:rPr>
            </w:pPr>
          </w:p>
        </w:tc>
        <w:tc>
          <w:tcPr>
            <w:tcW w:w="4764" w:type="dxa"/>
          </w:tcPr>
          <w:p w:rsidR="00635D38" w:rsidRDefault="00635D38" w:rsidP="00F57F88">
            <w:pPr>
              <w:jc w:val="center"/>
              <w:rPr>
                <w:i/>
              </w:rPr>
            </w:pPr>
          </w:p>
          <w:p w:rsidR="00635D38" w:rsidRPr="00A67856" w:rsidRDefault="00635D38" w:rsidP="00635D38">
            <w:pPr>
              <w:ind w:firstLine="1022"/>
              <w:rPr>
                <w:rFonts w:eastAsia="Microsoft YaHei"/>
                <w:b/>
                <w:i/>
              </w:rPr>
            </w:pPr>
            <w:r w:rsidRPr="00A67856">
              <w:rPr>
                <w:rFonts w:eastAsia="Microsoft YaHei"/>
                <w:b/>
                <w:i/>
              </w:rPr>
              <w:t xml:space="preserve">  José </w:t>
            </w:r>
            <w:proofErr w:type="spellStart"/>
            <w:r w:rsidRPr="00A67856">
              <w:rPr>
                <w:rFonts w:eastAsia="Microsoft YaHei"/>
                <w:b/>
                <w:i/>
              </w:rPr>
              <w:t>Diquim</w:t>
            </w:r>
            <w:proofErr w:type="spellEnd"/>
            <w:r w:rsidRPr="00A67856">
              <w:rPr>
                <w:rFonts w:eastAsia="Microsoft YaHei"/>
                <w:b/>
                <w:i/>
              </w:rPr>
              <w:t xml:space="preserve"> Pacheco Silva</w:t>
            </w:r>
          </w:p>
          <w:p w:rsidR="00635D38" w:rsidRPr="00A67856" w:rsidRDefault="00635D38" w:rsidP="00635D38">
            <w:pPr>
              <w:jc w:val="center"/>
              <w:rPr>
                <w:i/>
              </w:rPr>
            </w:pPr>
            <w:r w:rsidRPr="00A67856">
              <w:rPr>
                <w:rFonts w:eastAsia="Microsoft YaHei"/>
                <w:i/>
              </w:rPr>
              <w:t>Secretário Municipal de Obras e Serviços Públicos</w:t>
            </w:r>
          </w:p>
          <w:p w:rsidR="00635D38" w:rsidRPr="00A67856" w:rsidRDefault="00635D38" w:rsidP="00F57F88">
            <w:pPr>
              <w:ind w:left="78"/>
              <w:contextualSpacing/>
              <w:jc w:val="center"/>
              <w:rPr>
                <w:rFonts w:eastAsia="Microsoft YaHei"/>
                <w:i/>
              </w:rPr>
            </w:pPr>
            <w:r w:rsidRPr="00A67856">
              <w:rPr>
                <w:rFonts w:eastAsia="Microsoft YaHei"/>
                <w:i/>
              </w:rPr>
              <w:t xml:space="preserve"> </w:t>
            </w:r>
          </w:p>
        </w:tc>
      </w:tr>
      <w:tr w:rsidR="00635D38" w:rsidRPr="00A67856" w:rsidTr="004D5FBC">
        <w:trPr>
          <w:jc w:val="center"/>
        </w:trPr>
        <w:tc>
          <w:tcPr>
            <w:tcW w:w="9356" w:type="dxa"/>
            <w:gridSpan w:val="2"/>
          </w:tcPr>
          <w:p w:rsidR="00635D38" w:rsidRDefault="00635D38" w:rsidP="00635D38">
            <w:pPr>
              <w:ind w:firstLine="1022"/>
              <w:jc w:val="center"/>
              <w:rPr>
                <w:rFonts w:eastAsia="Microsoft YaHei"/>
                <w:b/>
                <w:i/>
              </w:rPr>
            </w:pPr>
          </w:p>
          <w:p w:rsidR="00DE6267" w:rsidRPr="00F7774C" w:rsidRDefault="00DE6267" w:rsidP="00DE6267">
            <w:pPr>
              <w:overflowPunct w:val="0"/>
              <w:autoSpaceDE w:val="0"/>
              <w:autoSpaceDN w:val="0"/>
              <w:adjustRightInd w:val="0"/>
              <w:jc w:val="center"/>
              <w:rPr>
                <w:b/>
                <w:i/>
              </w:rPr>
            </w:pPr>
            <w:r w:rsidRPr="00F7774C">
              <w:rPr>
                <w:rFonts w:eastAsia="Microsoft YaHei"/>
                <w:b/>
                <w:i/>
              </w:rPr>
              <w:t>Afrânio Alves dos Santos</w:t>
            </w:r>
          </w:p>
          <w:p w:rsidR="00DE6267" w:rsidRDefault="00DE6267" w:rsidP="00DE6267">
            <w:pPr>
              <w:overflowPunct w:val="0"/>
              <w:autoSpaceDE w:val="0"/>
              <w:autoSpaceDN w:val="0"/>
              <w:adjustRightInd w:val="0"/>
              <w:jc w:val="center"/>
              <w:rPr>
                <w:rFonts w:eastAsia="Microsoft YaHei"/>
                <w:i/>
              </w:rPr>
            </w:pPr>
            <w:r w:rsidRPr="00E66FAB">
              <w:rPr>
                <w:rFonts w:eastAsia="Microsoft YaHei"/>
                <w:i/>
              </w:rPr>
              <w:t>Secretário Municipal de Estradas e Transportes</w:t>
            </w:r>
          </w:p>
          <w:p w:rsidR="00DE6267" w:rsidRDefault="00DE6267" w:rsidP="00DE6267">
            <w:pPr>
              <w:overflowPunct w:val="0"/>
              <w:autoSpaceDE w:val="0"/>
              <w:autoSpaceDN w:val="0"/>
              <w:adjustRightInd w:val="0"/>
              <w:jc w:val="center"/>
            </w:pPr>
            <w:proofErr w:type="gramStart"/>
            <w:r>
              <w:rPr>
                <w:rFonts w:eastAsia="Microsoft YaHei"/>
                <w:i/>
              </w:rPr>
              <w:t>Responsável Interinamente</w:t>
            </w:r>
            <w:proofErr w:type="gramEnd"/>
            <w:r>
              <w:rPr>
                <w:rFonts w:eastAsia="Microsoft YaHei"/>
                <w:i/>
              </w:rPr>
              <w:t xml:space="preserve"> </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77366C" w:rsidRDefault="0077366C" w:rsidP="002815AD">
      <w:pPr>
        <w:spacing w:after="0" w:line="240" w:lineRule="auto"/>
        <w:rPr>
          <w:rFonts w:ascii="Times New Roman" w:hAnsi="Times New Roman" w:cs="Times New Roman"/>
          <w:b/>
          <w:sz w:val="20"/>
          <w:szCs w:val="20"/>
        </w:rPr>
      </w:pPr>
    </w:p>
    <w:p w:rsidR="002815AD" w:rsidRDefault="002815AD" w:rsidP="002815AD">
      <w:pPr>
        <w:spacing w:after="0" w:line="240" w:lineRule="auto"/>
        <w:jc w:val="center"/>
        <w:rPr>
          <w:rFonts w:ascii="Times New Roman" w:hAnsi="Times New Roman" w:cs="Times New Roman"/>
          <w:b/>
          <w:bCs/>
          <w:sz w:val="20"/>
          <w:szCs w:val="20"/>
        </w:rPr>
      </w:pPr>
      <w:r w:rsidRPr="00FE0D51">
        <w:rPr>
          <w:rFonts w:ascii="Times New Roman" w:hAnsi="Times New Roman" w:cs="Times New Roman"/>
          <w:b/>
          <w:bCs/>
          <w:sz w:val="20"/>
          <w:szCs w:val="20"/>
        </w:rPr>
        <w:t>HIGOR DA SILVA CANEDO CPF 12746516624</w:t>
      </w:r>
    </w:p>
    <w:p w:rsidR="002815AD" w:rsidRPr="002815AD" w:rsidRDefault="002815AD" w:rsidP="002815AD">
      <w:pPr>
        <w:spacing w:after="0" w:line="240" w:lineRule="auto"/>
        <w:jc w:val="center"/>
        <w:rPr>
          <w:i/>
        </w:rPr>
      </w:pPr>
      <w:proofErr w:type="spellStart"/>
      <w:r w:rsidRPr="002815AD">
        <w:rPr>
          <w:rFonts w:ascii="Times New Roman" w:hAnsi="Times New Roman" w:cs="Times New Roman"/>
          <w:i/>
          <w:sz w:val="20"/>
          <w:szCs w:val="20"/>
        </w:rPr>
        <w:t>Higor</w:t>
      </w:r>
      <w:proofErr w:type="spellEnd"/>
      <w:r w:rsidRPr="002815AD">
        <w:rPr>
          <w:rFonts w:ascii="Times New Roman" w:hAnsi="Times New Roman" w:cs="Times New Roman"/>
          <w:i/>
          <w:sz w:val="20"/>
          <w:szCs w:val="20"/>
        </w:rPr>
        <w:t xml:space="preserve"> Silva Canedo</w:t>
      </w:r>
    </w:p>
    <w:p w:rsidR="002815AD" w:rsidRDefault="002815AD"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1F74"/>
    <w:rsid w:val="00044861"/>
    <w:rsid w:val="00053D73"/>
    <w:rsid w:val="00063A43"/>
    <w:rsid w:val="00073BB4"/>
    <w:rsid w:val="00074EB8"/>
    <w:rsid w:val="00077C47"/>
    <w:rsid w:val="000A2CBA"/>
    <w:rsid w:val="000A5F22"/>
    <w:rsid w:val="000A5F6B"/>
    <w:rsid w:val="000A7298"/>
    <w:rsid w:val="000B4B8B"/>
    <w:rsid w:val="000B78FB"/>
    <w:rsid w:val="000C23A9"/>
    <w:rsid w:val="000C58E3"/>
    <w:rsid w:val="000D61FF"/>
    <w:rsid w:val="000E4A1E"/>
    <w:rsid w:val="000F11A3"/>
    <w:rsid w:val="00133DAA"/>
    <w:rsid w:val="00135161"/>
    <w:rsid w:val="00153E6A"/>
    <w:rsid w:val="00192DE3"/>
    <w:rsid w:val="001A157B"/>
    <w:rsid w:val="001A2B29"/>
    <w:rsid w:val="001B5AEC"/>
    <w:rsid w:val="001B671D"/>
    <w:rsid w:val="001C29F2"/>
    <w:rsid w:val="001C684E"/>
    <w:rsid w:val="001C705C"/>
    <w:rsid w:val="001D31C1"/>
    <w:rsid w:val="001D7A92"/>
    <w:rsid w:val="001D7C01"/>
    <w:rsid w:val="001E1454"/>
    <w:rsid w:val="001E62F3"/>
    <w:rsid w:val="001F51D7"/>
    <w:rsid w:val="00202801"/>
    <w:rsid w:val="00223888"/>
    <w:rsid w:val="0022450F"/>
    <w:rsid w:val="0023000D"/>
    <w:rsid w:val="002346CB"/>
    <w:rsid w:val="00237B93"/>
    <w:rsid w:val="00245E2A"/>
    <w:rsid w:val="002511B4"/>
    <w:rsid w:val="002724C2"/>
    <w:rsid w:val="002815AD"/>
    <w:rsid w:val="0028408A"/>
    <w:rsid w:val="0028762B"/>
    <w:rsid w:val="002912A5"/>
    <w:rsid w:val="00294A75"/>
    <w:rsid w:val="002A0594"/>
    <w:rsid w:val="002A253D"/>
    <w:rsid w:val="002B0562"/>
    <w:rsid w:val="002B2AC6"/>
    <w:rsid w:val="002B6111"/>
    <w:rsid w:val="002B6852"/>
    <w:rsid w:val="002C1355"/>
    <w:rsid w:val="002C2DAA"/>
    <w:rsid w:val="002E5B28"/>
    <w:rsid w:val="002E728A"/>
    <w:rsid w:val="002F2631"/>
    <w:rsid w:val="002F3678"/>
    <w:rsid w:val="002F3CEC"/>
    <w:rsid w:val="00311A25"/>
    <w:rsid w:val="00314733"/>
    <w:rsid w:val="00322AD3"/>
    <w:rsid w:val="00323ADC"/>
    <w:rsid w:val="003319DD"/>
    <w:rsid w:val="003413C1"/>
    <w:rsid w:val="00345298"/>
    <w:rsid w:val="00351963"/>
    <w:rsid w:val="00351E21"/>
    <w:rsid w:val="00351EB3"/>
    <w:rsid w:val="00352F4B"/>
    <w:rsid w:val="003620A1"/>
    <w:rsid w:val="0037096D"/>
    <w:rsid w:val="003733BB"/>
    <w:rsid w:val="00381C40"/>
    <w:rsid w:val="0038760D"/>
    <w:rsid w:val="00393604"/>
    <w:rsid w:val="00394A5F"/>
    <w:rsid w:val="003A5B2D"/>
    <w:rsid w:val="003A7D59"/>
    <w:rsid w:val="003C0245"/>
    <w:rsid w:val="003C07D0"/>
    <w:rsid w:val="003E142B"/>
    <w:rsid w:val="003E32CD"/>
    <w:rsid w:val="003E3AC4"/>
    <w:rsid w:val="004011EB"/>
    <w:rsid w:val="0041731E"/>
    <w:rsid w:val="00431A76"/>
    <w:rsid w:val="00451D8E"/>
    <w:rsid w:val="00455D7A"/>
    <w:rsid w:val="00456525"/>
    <w:rsid w:val="00484B57"/>
    <w:rsid w:val="004A2E23"/>
    <w:rsid w:val="004A3CAE"/>
    <w:rsid w:val="004B6CE8"/>
    <w:rsid w:val="004C69A7"/>
    <w:rsid w:val="004D5FBC"/>
    <w:rsid w:val="004F0624"/>
    <w:rsid w:val="004F674E"/>
    <w:rsid w:val="005048DE"/>
    <w:rsid w:val="005233DF"/>
    <w:rsid w:val="005319CD"/>
    <w:rsid w:val="00536A4F"/>
    <w:rsid w:val="005374F8"/>
    <w:rsid w:val="005415B7"/>
    <w:rsid w:val="00542064"/>
    <w:rsid w:val="005421A7"/>
    <w:rsid w:val="00554808"/>
    <w:rsid w:val="005566E7"/>
    <w:rsid w:val="0056183C"/>
    <w:rsid w:val="005731BB"/>
    <w:rsid w:val="005742FA"/>
    <w:rsid w:val="00575F1F"/>
    <w:rsid w:val="00590945"/>
    <w:rsid w:val="00597693"/>
    <w:rsid w:val="005A048B"/>
    <w:rsid w:val="005A7B25"/>
    <w:rsid w:val="005B32FE"/>
    <w:rsid w:val="005C0450"/>
    <w:rsid w:val="005D2DB0"/>
    <w:rsid w:val="005E2379"/>
    <w:rsid w:val="005E37AD"/>
    <w:rsid w:val="005E3B0A"/>
    <w:rsid w:val="005F105E"/>
    <w:rsid w:val="005F4679"/>
    <w:rsid w:val="005F5C32"/>
    <w:rsid w:val="00612BF2"/>
    <w:rsid w:val="00616FF0"/>
    <w:rsid w:val="00635D38"/>
    <w:rsid w:val="0065261C"/>
    <w:rsid w:val="006530B5"/>
    <w:rsid w:val="00655C60"/>
    <w:rsid w:val="0065636B"/>
    <w:rsid w:val="006762A1"/>
    <w:rsid w:val="006829B4"/>
    <w:rsid w:val="00683FF0"/>
    <w:rsid w:val="00694B0D"/>
    <w:rsid w:val="00696014"/>
    <w:rsid w:val="006A0431"/>
    <w:rsid w:val="006A4522"/>
    <w:rsid w:val="006A4D2E"/>
    <w:rsid w:val="006B384F"/>
    <w:rsid w:val="006B4A5C"/>
    <w:rsid w:val="006C00DD"/>
    <w:rsid w:val="006C231B"/>
    <w:rsid w:val="006C4E43"/>
    <w:rsid w:val="006E1A36"/>
    <w:rsid w:val="006E7A5F"/>
    <w:rsid w:val="006F0E3D"/>
    <w:rsid w:val="00703E1E"/>
    <w:rsid w:val="00711C32"/>
    <w:rsid w:val="007465A4"/>
    <w:rsid w:val="00746D1D"/>
    <w:rsid w:val="0075208E"/>
    <w:rsid w:val="007534A4"/>
    <w:rsid w:val="00765A3F"/>
    <w:rsid w:val="0077366C"/>
    <w:rsid w:val="007758D1"/>
    <w:rsid w:val="00781F1E"/>
    <w:rsid w:val="00786A02"/>
    <w:rsid w:val="007935A2"/>
    <w:rsid w:val="007A0678"/>
    <w:rsid w:val="007B2300"/>
    <w:rsid w:val="007D1618"/>
    <w:rsid w:val="007D4EA9"/>
    <w:rsid w:val="007D643B"/>
    <w:rsid w:val="007E1A99"/>
    <w:rsid w:val="007E3752"/>
    <w:rsid w:val="007E4D17"/>
    <w:rsid w:val="007E73C1"/>
    <w:rsid w:val="007E7CA7"/>
    <w:rsid w:val="007F3E5D"/>
    <w:rsid w:val="008159B9"/>
    <w:rsid w:val="00817066"/>
    <w:rsid w:val="00817C40"/>
    <w:rsid w:val="00820279"/>
    <w:rsid w:val="00827C78"/>
    <w:rsid w:val="0083135B"/>
    <w:rsid w:val="008364C8"/>
    <w:rsid w:val="008403E8"/>
    <w:rsid w:val="00842AE0"/>
    <w:rsid w:val="00845476"/>
    <w:rsid w:val="008503F7"/>
    <w:rsid w:val="00863781"/>
    <w:rsid w:val="00882469"/>
    <w:rsid w:val="00887238"/>
    <w:rsid w:val="0088726F"/>
    <w:rsid w:val="00892B0F"/>
    <w:rsid w:val="00897F53"/>
    <w:rsid w:val="008A7040"/>
    <w:rsid w:val="008B3104"/>
    <w:rsid w:val="008B69BA"/>
    <w:rsid w:val="008C0DF4"/>
    <w:rsid w:val="008C3E0D"/>
    <w:rsid w:val="008D45E9"/>
    <w:rsid w:val="00907FA7"/>
    <w:rsid w:val="009208FA"/>
    <w:rsid w:val="00932D80"/>
    <w:rsid w:val="0093361F"/>
    <w:rsid w:val="009379FE"/>
    <w:rsid w:val="00942998"/>
    <w:rsid w:val="0094393C"/>
    <w:rsid w:val="00946012"/>
    <w:rsid w:val="009617AF"/>
    <w:rsid w:val="00963DE3"/>
    <w:rsid w:val="00966C50"/>
    <w:rsid w:val="009746B6"/>
    <w:rsid w:val="00983172"/>
    <w:rsid w:val="0098523E"/>
    <w:rsid w:val="009876B8"/>
    <w:rsid w:val="009A3901"/>
    <w:rsid w:val="009B32F1"/>
    <w:rsid w:val="009B7652"/>
    <w:rsid w:val="009D2279"/>
    <w:rsid w:val="009E0303"/>
    <w:rsid w:val="00A10376"/>
    <w:rsid w:val="00A241D4"/>
    <w:rsid w:val="00A36EFE"/>
    <w:rsid w:val="00A372AD"/>
    <w:rsid w:val="00A42424"/>
    <w:rsid w:val="00A439B3"/>
    <w:rsid w:val="00A50131"/>
    <w:rsid w:val="00A529B7"/>
    <w:rsid w:val="00A5475D"/>
    <w:rsid w:val="00A64F5D"/>
    <w:rsid w:val="00AA012C"/>
    <w:rsid w:val="00AA26EF"/>
    <w:rsid w:val="00AA6571"/>
    <w:rsid w:val="00AB3F27"/>
    <w:rsid w:val="00AC32C0"/>
    <w:rsid w:val="00AC3592"/>
    <w:rsid w:val="00AE5207"/>
    <w:rsid w:val="00AE607E"/>
    <w:rsid w:val="00AF32CB"/>
    <w:rsid w:val="00B05008"/>
    <w:rsid w:val="00B1683A"/>
    <w:rsid w:val="00B20D00"/>
    <w:rsid w:val="00B34EA5"/>
    <w:rsid w:val="00B545FE"/>
    <w:rsid w:val="00B551FC"/>
    <w:rsid w:val="00B55DB5"/>
    <w:rsid w:val="00B603DE"/>
    <w:rsid w:val="00B616F6"/>
    <w:rsid w:val="00B63530"/>
    <w:rsid w:val="00B73A5C"/>
    <w:rsid w:val="00B84443"/>
    <w:rsid w:val="00B8599A"/>
    <w:rsid w:val="00B95BA1"/>
    <w:rsid w:val="00BA0F87"/>
    <w:rsid w:val="00BB6F92"/>
    <w:rsid w:val="00BB711C"/>
    <w:rsid w:val="00BB738A"/>
    <w:rsid w:val="00BC234E"/>
    <w:rsid w:val="00BD5572"/>
    <w:rsid w:val="00BE382D"/>
    <w:rsid w:val="00BF0110"/>
    <w:rsid w:val="00BF135A"/>
    <w:rsid w:val="00BF23BE"/>
    <w:rsid w:val="00BF2A46"/>
    <w:rsid w:val="00BF31CF"/>
    <w:rsid w:val="00BF5BCE"/>
    <w:rsid w:val="00C03538"/>
    <w:rsid w:val="00C20807"/>
    <w:rsid w:val="00C221C3"/>
    <w:rsid w:val="00C32FE1"/>
    <w:rsid w:val="00C345FC"/>
    <w:rsid w:val="00C350CA"/>
    <w:rsid w:val="00C35B64"/>
    <w:rsid w:val="00C36110"/>
    <w:rsid w:val="00C54912"/>
    <w:rsid w:val="00C64A83"/>
    <w:rsid w:val="00C65B02"/>
    <w:rsid w:val="00C65F9C"/>
    <w:rsid w:val="00C66298"/>
    <w:rsid w:val="00C728B3"/>
    <w:rsid w:val="00C8067F"/>
    <w:rsid w:val="00C82A70"/>
    <w:rsid w:val="00C83D60"/>
    <w:rsid w:val="00C86989"/>
    <w:rsid w:val="00C94663"/>
    <w:rsid w:val="00C95974"/>
    <w:rsid w:val="00C97745"/>
    <w:rsid w:val="00CA5219"/>
    <w:rsid w:val="00CB30DE"/>
    <w:rsid w:val="00CC239B"/>
    <w:rsid w:val="00CC24C3"/>
    <w:rsid w:val="00CC6CED"/>
    <w:rsid w:val="00CC6ED4"/>
    <w:rsid w:val="00CE1589"/>
    <w:rsid w:val="00CF0EF7"/>
    <w:rsid w:val="00CF0FBC"/>
    <w:rsid w:val="00CF4C0B"/>
    <w:rsid w:val="00CF76C8"/>
    <w:rsid w:val="00D03D8C"/>
    <w:rsid w:val="00D127C0"/>
    <w:rsid w:val="00D16CAB"/>
    <w:rsid w:val="00D22C46"/>
    <w:rsid w:val="00D25492"/>
    <w:rsid w:val="00D261AE"/>
    <w:rsid w:val="00D40049"/>
    <w:rsid w:val="00D466EF"/>
    <w:rsid w:val="00D500F9"/>
    <w:rsid w:val="00D66950"/>
    <w:rsid w:val="00D753FB"/>
    <w:rsid w:val="00D9025A"/>
    <w:rsid w:val="00DA2F53"/>
    <w:rsid w:val="00DA380E"/>
    <w:rsid w:val="00DC011E"/>
    <w:rsid w:val="00DD54CC"/>
    <w:rsid w:val="00DE4CE5"/>
    <w:rsid w:val="00DE6267"/>
    <w:rsid w:val="00DF0F97"/>
    <w:rsid w:val="00E064D6"/>
    <w:rsid w:val="00E0790E"/>
    <w:rsid w:val="00E14436"/>
    <w:rsid w:val="00E14ABC"/>
    <w:rsid w:val="00E233CB"/>
    <w:rsid w:val="00E2729C"/>
    <w:rsid w:val="00E3215F"/>
    <w:rsid w:val="00E3761D"/>
    <w:rsid w:val="00E57396"/>
    <w:rsid w:val="00E668DC"/>
    <w:rsid w:val="00E672BA"/>
    <w:rsid w:val="00E71925"/>
    <w:rsid w:val="00E8363E"/>
    <w:rsid w:val="00E97B76"/>
    <w:rsid w:val="00EA0E3C"/>
    <w:rsid w:val="00EC39F8"/>
    <w:rsid w:val="00EC6D0A"/>
    <w:rsid w:val="00EE2409"/>
    <w:rsid w:val="00EF5BED"/>
    <w:rsid w:val="00EF6E2C"/>
    <w:rsid w:val="00EF6FD1"/>
    <w:rsid w:val="00F027A9"/>
    <w:rsid w:val="00F03813"/>
    <w:rsid w:val="00F04503"/>
    <w:rsid w:val="00F11CCE"/>
    <w:rsid w:val="00F1247E"/>
    <w:rsid w:val="00F22292"/>
    <w:rsid w:val="00F24F2F"/>
    <w:rsid w:val="00F304AF"/>
    <w:rsid w:val="00F34108"/>
    <w:rsid w:val="00F44BBC"/>
    <w:rsid w:val="00F45B0E"/>
    <w:rsid w:val="00F7556E"/>
    <w:rsid w:val="00F7774C"/>
    <w:rsid w:val="00F80F10"/>
    <w:rsid w:val="00F81072"/>
    <w:rsid w:val="00F86A02"/>
    <w:rsid w:val="00F92B84"/>
    <w:rsid w:val="00F9665A"/>
    <w:rsid w:val="00FA0199"/>
    <w:rsid w:val="00FA5EDD"/>
    <w:rsid w:val="00FA740D"/>
    <w:rsid w:val="00FA7F8E"/>
    <w:rsid w:val="00FB2309"/>
    <w:rsid w:val="00FE0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FDAAA0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B2B3F-557C-4276-89D8-2BEED5193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2408</Words>
  <Characters>13007</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31</cp:revision>
  <cp:lastPrinted>2019-02-06T18:08:00Z</cp:lastPrinted>
  <dcterms:created xsi:type="dcterms:W3CDTF">2019-03-11T11:57:00Z</dcterms:created>
  <dcterms:modified xsi:type="dcterms:W3CDTF">2019-03-14T15:41:00Z</dcterms:modified>
</cp:coreProperties>
</file>